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硬质支气管镜</w:t>
      </w:r>
      <w:r>
        <w:rPr>
          <w:rFonts w:hint="eastAsia" w:ascii="宋体" w:hAnsi="宋体"/>
          <w:b/>
          <w:sz w:val="28"/>
          <w:szCs w:val="28"/>
        </w:rPr>
        <w:t>技术参数要求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hint="eastAsia" w:ascii="宋体" w:hAnsi="宋体"/>
          <w:bCs/>
          <w:szCs w:val="21"/>
        </w:rPr>
        <w:t>设备用途</w:t>
      </w:r>
      <w:r>
        <w:rPr>
          <w:rFonts w:ascii="宋体" w:hAnsi="宋体"/>
          <w:szCs w:val="21"/>
        </w:rPr>
        <w:t xml:space="preserve"> : </w:t>
      </w:r>
      <w:r>
        <w:rPr>
          <w:rFonts w:hint="eastAsia" w:ascii="宋体" w:hAnsi="宋体"/>
          <w:szCs w:val="21"/>
        </w:rPr>
        <w:t>硬支气管镜下取异物和支架植入手术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/>
          <w:bCs/>
          <w:szCs w:val="21"/>
        </w:rPr>
        <w:t>主要部件及性能参数</w:t>
      </w:r>
      <w:r>
        <w:rPr>
          <w:rFonts w:ascii="宋体" w:hAnsi="宋体"/>
          <w:bCs/>
          <w:szCs w:val="21"/>
        </w:rPr>
        <w:t>:</w:t>
      </w:r>
    </w:p>
    <w:p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（一）摄像系统类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、全数字化高清三晶片摄像系统：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含主机、摄像头</w:t>
      </w:r>
      <w:r>
        <w:rPr>
          <w:rFonts w:ascii="宋体" w:hAnsi="宋体"/>
          <w:szCs w:val="21"/>
        </w:rPr>
        <w:t>)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*</w:t>
      </w:r>
      <w:r>
        <w:rPr>
          <w:rFonts w:ascii="宋体" w:hAnsi="宋体"/>
          <w:szCs w:val="21"/>
        </w:rPr>
        <w:t>1.1</w:t>
      </w:r>
      <w:r>
        <w:rPr>
          <w:rFonts w:hint="eastAsia" w:ascii="宋体" w:hAnsi="宋体"/>
          <w:szCs w:val="21"/>
        </w:rPr>
        <w:t>、晶片的性质和像素：</w:t>
      </w:r>
      <w:r>
        <w:rPr>
          <w:rFonts w:ascii="宋体" w:hAnsi="宋体"/>
          <w:szCs w:val="21"/>
        </w:rPr>
        <w:t>1/3</w:t>
      </w:r>
      <w:r>
        <w:rPr>
          <w:rFonts w:hint="eastAsia" w:ascii="宋体" w:hAnsi="宋体"/>
          <w:szCs w:val="21"/>
        </w:rPr>
        <w:t>″</w:t>
      </w:r>
      <w:r>
        <w:rPr>
          <w:rFonts w:ascii="宋体" w:hAnsi="宋体"/>
          <w:szCs w:val="21"/>
        </w:rPr>
        <w:t>X 3</w:t>
      </w:r>
      <w:r>
        <w:rPr>
          <w:rFonts w:hint="eastAsia" w:ascii="宋体" w:hAnsi="宋体"/>
          <w:szCs w:val="21"/>
        </w:rPr>
        <w:t>，数字化晶片。像素：≥</w:t>
      </w:r>
      <w:r>
        <w:rPr>
          <w:rFonts w:ascii="宋体" w:hAnsi="宋体"/>
          <w:szCs w:val="21"/>
        </w:rPr>
        <w:t>207</w:t>
      </w:r>
      <w:r>
        <w:rPr>
          <w:rFonts w:hint="eastAsia" w:ascii="宋体" w:hAnsi="宋体"/>
          <w:szCs w:val="21"/>
        </w:rPr>
        <w:t>万。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*</w:t>
      </w:r>
      <w:r>
        <w:rPr>
          <w:rFonts w:ascii="宋体" w:hAnsi="宋体"/>
          <w:szCs w:val="21"/>
        </w:rPr>
        <w:t>1.2</w:t>
      </w:r>
      <w:r>
        <w:rPr>
          <w:rFonts w:hint="eastAsia" w:ascii="宋体" w:hAnsi="宋体"/>
          <w:szCs w:val="21"/>
        </w:rPr>
        <w:t>、全数字技术，要求摄像头和摄像控制器是数字化技术，数字化源采样。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1.3</w:t>
      </w:r>
      <w:r>
        <w:rPr>
          <w:rFonts w:hint="eastAsia" w:ascii="宋体" w:hAnsi="宋体"/>
          <w:szCs w:val="21"/>
        </w:rPr>
        <w:t>、量化电频：达到</w:t>
      </w:r>
      <w:r>
        <w:rPr>
          <w:rFonts w:ascii="宋体" w:hAnsi="宋体"/>
          <w:szCs w:val="21"/>
        </w:rPr>
        <w:t xml:space="preserve">10bit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*</w:t>
      </w:r>
      <w:r>
        <w:rPr>
          <w:rFonts w:ascii="宋体" w:hAnsi="宋体"/>
          <w:szCs w:val="21"/>
        </w:rPr>
        <w:t>1.4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 xml:space="preserve">HD </w:t>
      </w:r>
      <w:r>
        <w:rPr>
          <w:rFonts w:hint="eastAsia" w:ascii="宋体" w:hAnsi="宋体"/>
          <w:szCs w:val="21"/>
        </w:rPr>
        <w:t>视频输出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：≥</w:t>
      </w:r>
      <w:r>
        <w:rPr>
          <w:rFonts w:ascii="宋体" w:hAnsi="宋体"/>
          <w:szCs w:val="21"/>
        </w:rPr>
        <w:t>1920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1080P</w:t>
      </w:r>
      <w:r>
        <w:rPr>
          <w:rFonts w:hint="eastAsia" w:ascii="宋体" w:hAnsi="宋体"/>
          <w:szCs w:val="21"/>
        </w:rPr>
        <w:t>，扫描方式：逐行扫描≥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桢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秒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1.5</w:t>
      </w:r>
      <w:r>
        <w:rPr>
          <w:rFonts w:hint="eastAsia" w:ascii="宋体" w:hAnsi="宋体"/>
          <w:szCs w:val="21"/>
        </w:rPr>
        <w:t>、输出格式：</w:t>
      </w:r>
      <w:r>
        <w:rPr>
          <w:rFonts w:ascii="宋体" w:hAnsi="宋体"/>
          <w:szCs w:val="21"/>
        </w:rPr>
        <w:t xml:space="preserve">16 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9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1.6</w:t>
      </w:r>
      <w:r>
        <w:rPr>
          <w:rFonts w:hint="eastAsia" w:ascii="宋体" w:hAnsi="宋体"/>
          <w:szCs w:val="21"/>
        </w:rPr>
        <w:t>、视频输出端口及使用价值：</w:t>
      </w:r>
      <w:r>
        <w:rPr>
          <w:rFonts w:ascii="宋体" w:hAnsi="宋体"/>
          <w:szCs w:val="21"/>
        </w:rPr>
        <w:t xml:space="preserve">DVI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1.7</w:t>
      </w:r>
      <w:r>
        <w:rPr>
          <w:rFonts w:hint="eastAsia" w:ascii="宋体" w:hAnsi="宋体"/>
          <w:szCs w:val="21"/>
        </w:rPr>
        <w:t>、前后彩色双打印机，</w:t>
      </w:r>
      <w:r>
        <w:rPr>
          <w:rFonts w:ascii="宋体" w:hAnsi="宋体"/>
          <w:szCs w:val="21"/>
        </w:rPr>
        <w:t>USB</w:t>
      </w:r>
      <w:r>
        <w:rPr>
          <w:rFonts w:hint="eastAsia" w:ascii="宋体" w:hAnsi="宋体"/>
          <w:szCs w:val="21"/>
        </w:rPr>
        <w:t>直接接口，可以打印照片，直接连接“</w:t>
      </w:r>
      <w:r>
        <w:rPr>
          <w:rFonts w:ascii="宋体" w:hAnsi="宋体"/>
          <w:szCs w:val="21"/>
        </w:rPr>
        <w:t>U</w:t>
      </w:r>
      <w:r>
        <w:rPr>
          <w:rFonts w:hint="eastAsia" w:ascii="宋体" w:hAnsi="宋体"/>
          <w:szCs w:val="21"/>
        </w:rPr>
        <w:t>”盘</w:t>
      </w:r>
      <w:r>
        <w:rPr>
          <w:rFonts w:ascii="宋体" w:hAnsi="宋体"/>
          <w:szCs w:val="21"/>
        </w:rPr>
        <w:t>2.0</w:t>
      </w:r>
      <w:r>
        <w:rPr>
          <w:rFonts w:hint="eastAsia" w:ascii="宋体" w:hAnsi="宋体"/>
          <w:szCs w:val="21"/>
        </w:rPr>
        <w:t>和“移动硬盘”，进行录像和采集高清影像。可以控制。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*</w:t>
      </w:r>
      <w:r>
        <w:rPr>
          <w:rFonts w:ascii="宋体" w:hAnsi="宋体"/>
          <w:szCs w:val="21"/>
        </w:rPr>
        <w:t>1.8</w:t>
      </w:r>
      <w:r>
        <w:rPr>
          <w:rFonts w:hint="eastAsia" w:ascii="宋体" w:hAnsi="宋体"/>
          <w:szCs w:val="21"/>
        </w:rPr>
        <w:t>、一体化摄像头，具有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倍或以上的齐焦光学变焦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图像在不失真的情况下扩大两倍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f=15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31m</w:t>
      </w:r>
      <w:r>
        <w:rPr>
          <w:rFonts w:hint="eastAsia" w:ascii="宋体" w:hAnsi="宋体"/>
          <w:szCs w:val="21"/>
        </w:rPr>
        <w:t>，适用于所有内镜的有效连接。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1.9</w:t>
      </w:r>
      <w:r>
        <w:rPr>
          <w:rFonts w:hint="eastAsia" w:ascii="宋体" w:hAnsi="宋体"/>
          <w:szCs w:val="21"/>
        </w:rPr>
        <w:t>、电级子控制快门分手动和自动快门两种模式：（自动电子快门</w:t>
      </w:r>
      <w:r>
        <w:rPr>
          <w:rFonts w:ascii="宋体" w:hAnsi="宋体"/>
          <w:szCs w:val="21"/>
        </w:rPr>
        <w:t>1/60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1/17,0</w:t>
      </w:r>
      <w:r>
        <w:rPr>
          <w:rFonts w:hint="eastAsia" w:ascii="宋体" w:hAnsi="宋体"/>
          <w:szCs w:val="21"/>
        </w:rPr>
        <w:t>秒）；手动电子快门</w:t>
      </w:r>
      <w:r>
        <w:rPr>
          <w:rFonts w:ascii="宋体" w:hAnsi="宋体"/>
          <w:szCs w:val="21"/>
        </w:rPr>
        <w:t xml:space="preserve">17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1.10</w:t>
      </w:r>
      <w:r>
        <w:rPr>
          <w:rFonts w:hint="eastAsia" w:ascii="宋体" w:hAnsi="宋体"/>
          <w:szCs w:val="21"/>
        </w:rPr>
        <w:t>、自动增益：微处理器自动控制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1.11</w:t>
      </w:r>
      <w:r>
        <w:rPr>
          <w:rFonts w:hint="eastAsia" w:ascii="宋体" w:hAnsi="宋体"/>
          <w:szCs w:val="21"/>
        </w:rPr>
        <w:t>、信噪比：≥</w:t>
      </w:r>
      <w:r>
        <w:rPr>
          <w:rFonts w:ascii="宋体" w:hAnsi="宋体"/>
          <w:szCs w:val="21"/>
        </w:rPr>
        <w:t xml:space="preserve">60dB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1.12</w:t>
      </w:r>
      <w:r>
        <w:rPr>
          <w:rFonts w:hint="eastAsia" w:ascii="宋体" w:hAnsi="宋体"/>
          <w:szCs w:val="21"/>
        </w:rPr>
        <w:t>、具有</w:t>
      </w:r>
      <w:r>
        <w:rPr>
          <w:rFonts w:ascii="宋体" w:hAnsi="宋体"/>
          <w:szCs w:val="21"/>
        </w:rPr>
        <w:t>IPM(</w:t>
      </w:r>
      <w:r>
        <w:rPr>
          <w:rFonts w:hint="eastAsia" w:ascii="宋体" w:hAnsi="宋体"/>
          <w:szCs w:val="21"/>
        </w:rPr>
        <w:t>集成数字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的图像处理模块，两级纤维镜优化处理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1.13</w:t>
      </w:r>
      <w:r>
        <w:rPr>
          <w:rFonts w:hint="eastAsia" w:ascii="宋体" w:hAnsi="宋体"/>
          <w:szCs w:val="21"/>
        </w:rPr>
        <w:t>、专利的自动曝光控制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1.14</w:t>
      </w:r>
      <w:r>
        <w:rPr>
          <w:rFonts w:hint="eastAsia" w:ascii="宋体" w:hAnsi="宋体"/>
          <w:szCs w:val="21"/>
        </w:rPr>
        <w:t>、具有双白平衡功能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1.15</w:t>
      </w:r>
      <w:r>
        <w:rPr>
          <w:rFonts w:hint="eastAsia" w:ascii="宋体" w:hAnsi="宋体"/>
          <w:szCs w:val="21"/>
        </w:rPr>
        <w:t>、摄像头可控制录像，照片的采集，图像的打印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带有白平衡功能</w:t>
      </w:r>
      <w:r>
        <w:rPr>
          <w:rFonts w:ascii="宋体" w:hAnsi="宋体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1.16</w:t>
      </w:r>
      <w:r>
        <w:rPr>
          <w:rFonts w:hint="eastAsia" w:ascii="宋体" w:hAnsi="宋体"/>
          <w:szCs w:val="21"/>
        </w:rPr>
        <w:t>、设备参数特安点全：等级：</w:t>
      </w:r>
      <w:r>
        <w:rPr>
          <w:rFonts w:ascii="宋体" w:hAnsi="宋体"/>
          <w:szCs w:val="21"/>
        </w:rPr>
        <w:t>CF</w:t>
      </w:r>
      <w:r>
        <w:rPr>
          <w:rFonts w:hint="eastAsia" w:ascii="宋体" w:hAnsi="宋体"/>
          <w:szCs w:val="21"/>
        </w:rPr>
        <w:t>一类论证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屏蔽性能高</w:t>
      </w:r>
      <w:r>
        <w:rPr>
          <w:rFonts w:ascii="宋体" w:hAnsi="宋体"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1.17</w:t>
      </w:r>
      <w:r>
        <w:rPr>
          <w:rFonts w:hint="eastAsia" w:ascii="宋体" w:hAnsi="宋体"/>
          <w:szCs w:val="21"/>
        </w:rPr>
        <w:t>、数字化的摄像头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1.18</w:t>
      </w:r>
      <w:r>
        <w:rPr>
          <w:rFonts w:hint="eastAsia" w:ascii="宋体" w:hAnsi="宋体"/>
          <w:szCs w:val="21"/>
        </w:rPr>
        <w:t>、真正意义的全高清摄像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300W</w:t>
      </w:r>
      <w:r>
        <w:rPr>
          <w:rFonts w:hint="eastAsia" w:ascii="宋体" w:hAnsi="宋体"/>
          <w:szCs w:val="21"/>
        </w:rPr>
        <w:t>氙光源一套（含纤维导光束）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2.1</w:t>
      </w:r>
      <w:r>
        <w:rPr>
          <w:rFonts w:hint="eastAsia" w:ascii="宋体" w:hAnsi="宋体"/>
          <w:szCs w:val="21"/>
        </w:rPr>
        <w:t>、氙光源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2.2</w:t>
      </w:r>
      <w:r>
        <w:rPr>
          <w:rFonts w:hint="eastAsia" w:ascii="宋体" w:hAnsi="宋体"/>
          <w:szCs w:val="21"/>
        </w:rPr>
        <w:t>、功率：</w:t>
      </w:r>
      <w:r>
        <w:rPr>
          <w:rFonts w:ascii="宋体" w:hAnsi="宋体"/>
          <w:szCs w:val="21"/>
        </w:rPr>
        <w:t>300</w:t>
      </w:r>
      <w:r>
        <w:rPr>
          <w:rFonts w:hint="eastAsia" w:ascii="宋体" w:hAnsi="宋体"/>
          <w:szCs w:val="21"/>
        </w:rPr>
        <w:t>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2.3</w:t>
      </w:r>
      <w:r>
        <w:rPr>
          <w:rFonts w:hint="eastAsia" w:ascii="宋体" w:hAnsi="宋体"/>
          <w:szCs w:val="21"/>
        </w:rPr>
        <w:t>、色温：≥</w:t>
      </w:r>
      <w:r>
        <w:rPr>
          <w:rFonts w:ascii="宋体" w:hAnsi="宋体"/>
          <w:szCs w:val="21"/>
        </w:rPr>
        <w:t>6000K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2.4</w:t>
      </w:r>
      <w:r>
        <w:rPr>
          <w:rFonts w:hint="eastAsia" w:ascii="宋体" w:hAnsi="宋体"/>
          <w:szCs w:val="21"/>
        </w:rPr>
        <w:t>、手动调光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2.5</w:t>
      </w:r>
      <w:r>
        <w:rPr>
          <w:rFonts w:hint="eastAsia" w:ascii="宋体" w:hAnsi="宋体"/>
          <w:szCs w:val="21"/>
        </w:rPr>
        <w:t>、灯泡使用寿命﹥</w:t>
      </w:r>
      <w:r>
        <w:rPr>
          <w:rFonts w:ascii="宋体" w:hAnsi="宋体"/>
          <w:szCs w:val="21"/>
        </w:rPr>
        <w:t>500</w:t>
      </w:r>
      <w:r>
        <w:rPr>
          <w:rFonts w:hint="eastAsia" w:ascii="宋体" w:hAnsi="宋体"/>
          <w:szCs w:val="21"/>
        </w:rPr>
        <w:t>小时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2.6</w:t>
      </w:r>
      <w:r>
        <w:rPr>
          <w:rFonts w:hint="eastAsia" w:ascii="宋体" w:hAnsi="宋体"/>
          <w:szCs w:val="21"/>
        </w:rPr>
        <w:t>、灯泡寿命预警功能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2.7</w:t>
      </w:r>
      <w:r>
        <w:rPr>
          <w:rFonts w:hint="eastAsia" w:ascii="宋体" w:hAnsi="宋体"/>
          <w:szCs w:val="21"/>
        </w:rPr>
        <w:t>、内置红外线过滤器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CF</w:t>
      </w:r>
      <w:r>
        <w:rPr>
          <w:rFonts w:hint="eastAsia" w:ascii="宋体" w:hAnsi="宋体"/>
          <w:szCs w:val="21"/>
        </w:rPr>
        <w:t>一类认证，最高级别的医用电气安全标准，可用于心脏手术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）监视器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3.1</w:t>
      </w:r>
      <w:r>
        <w:rPr>
          <w:rFonts w:hint="eastAsia" w:ascii="宋体" w:hAnsi="宋体"/>
          <w:szCs w:val="21"/>
        </w:rPr>
        <w:t>、监视器和主机是同一品牌≥</w:t>
      </w:r>
      <w:r>
        <w:rPr>
          <w:rFonts w:ascii="宋体" w:hAnsi="宋体"/>
          <w:szCs w:val="21"/>
        </w:rPr>
        <w:t xml:space="preserve">26 </w:t>
      </w:r>
      <w:r>
        <w:rPr>
          <w:rFonts w:hint="eastAsia" w:ascii="宋体" w:hAnsi="宋体"/>
          <w:szCs w:val="21"/>
        </w:rPr>
        <w:t>寸，液晶高清医疗级监视器。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3.2</w:t>
      </w:r>
      <w:r>
        <w:rPr>
          <w:rFonts w:hint="eastAsia" w:ascii="宋体" w:hAnsi="宋体"/>
          <w:szCs w:val="21"/>
        </w:rPr>
        <w:t>、亮度≥</w:t>
      </w:r>
      <w:r>
        <w:rPr>
          <w:rFonts w:ascii="宋体" w:hAnsi="宋体"/>
          <w:szCs w:val="21"/>
        </w:rPr>
        <w:t>400 cd/m2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3.3</w:t>
      </w:r>
      <w:r>
        <w:rPr>
          <w:rFonts w:hint="eastAsia" w:ascii="宋体" w:hAnsi="宋体"/>
          <w:szCs w:val="21"/>
        </w:rPr>
        <w:t>、最大视角：</w:t>
      </w:r>
      <w:r>
        <w:rPr>
          <w:rFonts w:ascii="宋体" w:hAnsi="宋体"/>
          <w:szCs w:val="21"/>
        </w:rPr>
        <w:t>178</w:t>
      </w:r>
      <w:r>
        <w:rPr>
          <w:rFonts w:hint="eastAsia" w:ascii="宋体" w:hAnsi="宋体"/>
          <w:szCs w:val="21"/>
        </w:rPr>
        <w:t>°（垂直）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3.4</w:t>
      </w:r>
      <w:r>
        <w:rPr>
          <w:rFonts w:hint="eastAsia" w:ascii="宋体" w:hAnsi="宋体"/>
          <w:szCs w:val="21"/>
        </w:rPr>
        <w:t>、像素间距：≤</w:t>
      </w:r>
      <w:r>
        <w:rPr>
          <w:rFonts w:ascii="宋体" w:hAnsi="宋体"/>
          <w:szCs w:val="21"/>
        </w:rPr>
        <w:t>0.270mm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3.5</w:t>
      </w:r>
      <w:r>
        <w:rPr>
          <w:rFonts w:hint="eastAsia" w:ascii="宋体" w:hAnsi="宋体"/>
          <w:szCs w:val="21"/>
        </w:rPr>
        <w:t>、反应时间：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12 ms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3.6</w:t>
      </w:r>
      <w:r>
        <w:rPr>
          <w:rFonts w:hint="eastAsia" w:ascii="宋体" w:hAnsi="宋体"/>
          <w:szCs w:val="21"/>
        </w:rPr>
        <w:t>、对比度：≥</w:t>
      </w:r>
      <w:r>
        <w:rPr>
          <w:rFonts w:ascii="宋体" w:hAnsi="宋体"/>
          <w:szCs w:val="21"/>
        </w:rPr>
        <w:t>1000:1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3.7</w:t>
      </w:r>
      <w:r>
        <w:rPr>
          <w:rFonts w:hint="eastAsia" w:ascii="宋体" w:hAnsi="宋体"/>
          <w:szCs w:val="21"/>
        </w:rPr>
        <w:t>、视频输入：</w:t>
      </w:r>
      <w:r>
        <w:rPr>
          <w:rFonts w:ascii="宋体" w:hAnsi="宋体"/>
          <w:szCs w:val="21"/>
        </w:rPr>
        <w:t>SDI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HD-SDI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RGBS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 xml:space="preserve">S </w:t>
      </w:r>
      <w:r>
        <w:rPr>
          <w:rFonts w:hint="eastAsia" w:ascii="宋体" w:hAnsi="宋体"/>
          <w:szCs w:val="21"/>
        </w:rPr>
        <w:t>端子、复合端子、</w:t>
      </w:r>
      <w:r>
        <w:rPr>
          <w:rFonts w:ascii="宋体" w:hAnsi="宋体"/>
          <w:szCs w:val="21"/>
        </w:rPr>
        <w:t>DVI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VGA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3.8</w:t>
      </w:r>
      <w:r>
        <w:rPr>
          <w:rFonts w:hint="eastAsia" w:ascii="宋体" w:hAnsi="宋体"/>
          <w:szCs w:val="21"/>
        </w:rPr>
        <w:t>、视频输出：</w:t>
      </w:r>
      <w:r>
        <w:rPr>
          <w:rFonts w:ascii="宋体" w:hAnsi="宋体"/>
          <w:szCs w:val="21"/>
        </w:rPr>
        <w:t>SDI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HD-SDI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RGBS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 xml:space="preserve">S </w:t>
      </w:r>
      <w:r>
        <w:rPr>
          <w:rFonts w:hint="eastAsia" w:ascii="宋体" w:hAnsi="宋体"/>
          <w:szCs w:val="21"/>
        </w:rPr>
        <w:t>端子、复合端子、</w:t>
      </w:r>
      <w:r>
        <w:rPr>
          <w:rFonts w:ascii="宋体" w:hAnsi="宋体"/>
          <w:szCs w:val="21"/>
        </w:rPr>
        <w:t>DVI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3.9</w:t>
      </w:r>
      <w:r>
        <w:rPr>
          <w:rFonts w:hint="eastAsia" w:ascii="宋体" w:hAnsi="宋体"/>
          <w:szCs w:val="21"/>
        </w:rPr>
        <w:t>、支持的画面显示格式：</w:t>
      </w:r>
      <w:r>
        <w:rPr>
          <w:rFonts w:ascii="宋体" w:hAnsi="宋体"/>
          <w:szCs w:val="21"/>
        </w:rPr>
        <w:t>4:3,5:4,16:9,16:10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）台车一台：国产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（二）内镜类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°直视内镜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一根</w:t>
      </w:r>
    </w:p>
    <w:p>
      <w:pPr>
        <w:autoSpaceDE w:val="0"/>
        <w:autoSpaceDN w:val="0"/>
        <w:adjustRightInd w:val="0"/>
        <w:spacing w:line="360" w:lineRule="auto"/>
        <w:ind w:firstLine="206" w:firstLineChars="9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）、</w:t>
      </w:r>
      <w:r>
        <w:rPr>
          <w:rFonts w:ascii="宋体" w:hAnsi="宋体"/>
          <w:szCs w:val="21"/>
        </w:rPr>
        <w:t>HOPKINS II 0°</w:t>
      </w:r>
      <w:r>
        <w:rPr>
          <w:rFonts w:hint="eastAsia" w:ascii="宋体" w:hAnsi="宋体"/>
          <w:szCs w:val="21"/>
        </w:rPr>
        <w:t>直视式内镜，广角，直径2.9 mm，有效工作长度  ≥36 cm，一根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206" w:firstLineChars="98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（三）器械类（以下器械数量各一个）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1、支气管镜套管，规格4.5，外径7.3mm， 内径6.6mm，   长度30cm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2、支气管镜，长26 cm，规格3，外径5mm， 内径4.3mm，   长度30cm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3、抓钳，与内镜配合使用，移动控制手柄用于硬异物反应。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4、抓钳，钳口双动，鳄齿状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5、抓钳，钳口双动，花生米钳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6、抓钳，可旋转，尖锐的，双抓钳夹可动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7、分光镜，可高温高压消毒，有适配器可与纤维导光束相连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8、FLUVOG接口带滑动观察窗栓，密封帽，有凹口的透镜和锁眼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9、注射套管，正压辅助通气系统，外径3.5mm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10、器械引导帽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11、橡胶导引镜塞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12、接口，观察窗接口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13、支气管镜和任何一款儿科呼吸设备的适配器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14、放大镜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15、卷棉子，工作长度≥35 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16、刚性吸引管，工作长度≥35 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17、吸引冲洗管，刚性，直式，工作长度≥50 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18、吸引冲洗管，刚性，弯曲型，长度：≥50 cm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19、全照明手术支气管镜，带侧孔，45°斜喙，长43 cm，直径14mm,连续圆环内径13mm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20、全腔操作的支气管镜,直径 12 mm，长度 43 cm，带应用支气管触诊探针的32 Fr.通道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21、接口，可移动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22、橡胶导引镜塞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23、接口，观察窗接口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24、器械引导帽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25、圆形杯口状钳口，单动钳口，用于活检，直径2.5毫米，工作长度35厘米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26、鳄牙形钳口，单动，用于较硬异物，直径2.5毫米，工作长度35厘米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27、用于花生和较硬异物，直径2.5毫米，工作长度3</w:t>
      </w:r>
      <w:bookmarkStart w:id="0" w:name="_GoBack"/>
      <w:bookmarkEnd w:id="0"/>
      <w:r>
        <w:rPr>
          <w:rFonts w:hint="eastAsia" w:ascii="宋体" w:hAnsi="宋体"/>
          <w:szCs w:val="21"/>
        </w:rPr>
        <w:t>5厘米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3"/>
    <w:rsid w:val="00034238"/>
    <w:rsid w:val="00307F66"/>
    <w:rsid w:val="004F5D56"/>
    <w:rsid w:val="00626AD3"/>
    <w:rsid w:val="007D1A41"/>
    <w:rsid w:val="0081779A"/>
    <w:rsid w:val="00A97652"/>
    <w:rsid w:val="00D1048D"/>
    <w:rsid w:val="00E413B5"/>
    <w:rsid w:val="00F35444"/>
    <w:rsid w:val="16D5328A"/>
    <w:rsid w:val="1DAF4F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KarlStorz</Company>
  <Pages>3</Pages>
  <Words>266</Words>
  <Characters>1517</Characters>
  <Lines>12</Lines>
  <Paragraphs>3</Paragraphs>
  <TotalTime>0</TotalTime>
  <ScaleCrop>false</ScaleCrop>
  <LinksUpToDate>false</LinksUpToDate>
  <CharactersWithSpaces>1780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2016-07-11T08:37:00Z</dcterms:created>
  <dc:creator>dell</dc:creator>
  <cp:lastModifiedBy>Administrator</cp:lastModifiedBy>
  <dcterms:modified xsi:type="dcterms:W3CDTF">2016-10-29T07:47:52Z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