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E3" w:rsidRPr="000C71E3" w:rsidRDefault="000C71E3" w:rsidP="000C71E3">
      <w:pPr>
        <w:widowControl/>
        <w:shd w:val="clear" w:color="auto" w:fill="FFFFFF"/>
        <w:wordWrap w:val="0"/>
        <w:spacing w:line="400" w:lineRule="atLeast"/>
        <w:jc w:val="center"/>
        <w:rPr>
          <w:rFonts w:ascii="Calibri" w:eastAsia="微软雅黑" w:hAnsi="Calibri" w:cs="Arial"/>
          <w:color w:val="333333"/>
          <w:kern w:val="0"/>
          <w:szCs w:val="21"/>
        </w:rPr>
      </w:pPr>
      <w:r w:rsidRPr="000C71E3">
        <w:rPr>
          <w:rFonts w:ascii="宋体" w:eastAsia="宋体" w:hAnsi="宋体" w:cs="Arial" w:hint="eastAsia"/>
          <w:b/>
          <w:bCs/>
          <w:color w:val="FF0000"/>
          <w:kern w:val="0"/>
          <w:sz w:val="30"/>
          <w:szCs w:val="30"/>
          <w:shd w:val="clear" w:color="auto" w:fill="FFFFFF"/>
        </w:rPr>
        <w:t>关于我院</w:t>
      </w:r>
      <w:r w:rsidRPr="000C71E3">
        <w:rPr>
          <w:rFonts w:ascii="Calibri" w:eastAsia="微软雅黑" w:hAnsi="Calibri" w:cs="Arial"/>
          <w:b/>
          <w:bCs/>
          <w:color w:val="FF0000"/>
          <w:kern w:val="0"/>
          <w:sz w:val="30"/>
          <w:szCs w:val="30"/>
          <w:shd w:val="clear" w:color="auto" w:fill="FFFFFF"/>
        </w:rPr>
        <w:t>2019</w:t>
      </w:r>
      <w:r w:rsidRPr="000C71E3">
        <w:rPr>
          <w:rFonts w:ascii="宋体" w:eastAsia="宋体" w:hAnsi="宋体" w:cs="Arial" w:hint="eastAsia"/>
          <w:b/>
          <w:bCs/>
          <w:color w:val="FF0000"/>
          <w:kern w:val="0"/>
          <w:sz w:val="30"/>
          <w:szCs w:val="30"/>
          <w:shd w:val="clear" w:color="auto" w:fill="FFFFFF"/>
        </w:rPr>
        <w:t>年度国家自然科学基金</w:t>
      </w:r>
    </w:p>
    <w:p w:rsidR="000C71E3" w:rsidRPr="000C71E3" w:rsidRDefault="000C71E3" w:rsidP="000C71E3">
      <w:pPr>
        <w:widowControl/>
        <w:shd w:val="clear" w:color="auto" w:fill="FFFFFF"/>
        <w:wordWrap w:val="0"/>
        <w:spacing w:line="400" w:lineRule="atLeast"/>
        <w:jc w:val="center"/>
        <w:rPr>
          <w:rFonts w:ascii="Calibri" w:eastAsia="微软雅黑" w:hAnsi="Calibri" w:cs="Arial"/>
          <w:color w:val="333333"/>
          <w:kern w:val="0"/>
          <w:szCs w:val="21"/>
        </w:rPr>
      </w:pPr>
      <w:r w:rsidRPr="000C71E3">
        <w:rPr>
          <w:rFonts w:ascii="宋体" w:eastAsia="宋体" w:hAnsi="宋体" w:cs="Arial" w:hint="eastAsia"/>
          <w:b/>
          <w:bCs/>
          <w:color w:val="FF0000"/>
          <w:kern w:val="0"/>
          <w:sz w:val="30"/>
          <w:szCs w:val="30"/>
          <w:shd w:val="clear" w:color="auto" w:fill="FFFFFF"/>
        </w:rPr>
        <w:t>申报有关事宜的通知</w:t>
      </w:r>
    </w:p>
    <w:p w:rsidR="000C71E3" w:rsidRPr="000C71E3" w:rsidRDefault="000C71E3" w:rsidP="000C71E3">
      <w:pPr>
        <w:widowControl/>
        <w:shd w:val="clear" w:color="auto" w:fill="FFFFFF"/>
        <w:wordWrap w:val="0"/>
        <w:spacing w:line="300" w:lineRule="atLeast"/>
        <w:ind w:firstLine="420"/>
        <w:rPr>
          <w:rFonts w:ascii="Calibri" w:eastAsia="微软雅黑" w:hAnsi="Calibri" w:cs="Arial"/>
          <w:color w:val="333333"/>
          <w:kern w:val="0"/>
          <w:szCs w:val="21"/>
        </w:rPr>
      </w:pPr>
      <w:r w:rsidRPr="000C71E3">
        <w:rPr>
          <w:rFonts w:ascii="宋体" w:eastAsia="宋体" w:hAnsi="宋体" w:cs="Arial" w:hint="eastAsia"/>
          <w:color w:val="000000"/>
          <w:kern w:val="0"/>
          <w:szCs w:val="21"/>
          <w:shd w:val="clear" w:color="auto" w:fill="FFFFFF"/>
        </w:rPr>
        <w:t>我院决定从</w:t>
      </w:r>
      <w:r w:rsidRPr="000C71E3">
        <w:rPr>
          <w:rFonts w:ascii="Calibri" w:eastAsia="微软雅黑" w:hAnsi="Calibri" w:cs="Arial"/>
          <w:color w:val="000000"/>
          <w:kern w:val="0"/>
          <w:szCs w:val="21"/>
          <w:shd w:val="clear" w:color="auto" w:fill="FFFFFF"/>
        </w:rPr>
        <w:t>2018</w:t>
      </w:r>
      <w:r w:rsidRPr="000C71E3">
        <w:rPr>
          <w:rFonts w:ascii="宋体" w:eastAsia="宋体" w:hAnsi="宋体" w:cs="Arial" w:hint="eastAsia"/>
          <w:color w:val="000000"/>
          <w:kern w:val="0"/>
          <w:szCs w:val="21"/>
          <w:shd w:val="clear" w:color="auto" w:fill="FFFFFF"/>
        </w:rPr>
        <w:t>年</w:t>
      </w:r>
      <w:r w:rsidRPr="000C71E3">
        <w:rPr>
          <w:rFonts w:ascii="Calibri" w:eastAsia="微软雅黑" w:hAnsi="Calibri" w:cs="Arial"/>
          <w:color w:val="000000"/>
          <w:kern w:val="0"/>
          <w:szCs w:val="21"/>
          <w:shd w:val="clear" w:color="auto" w:fill="FFFFFF"/>
        </w:rPr>
        <w:t>10</w:t>
      </w:r>
      <w:r w:rsidRPr="000C71E3">
        <w:rPr>
          <w:rFonts w:ascii="宋体" w:eastAsia="宋体" w:hAnsi="宋体" w:cs="Arial" w:hint="eastAsia"/>
          <w:color w:val="000000"/>
          <w:kern w:val="0"/>
          <w:szCs w:val="21"/>
          <w:shd w:val="clear" w:color="auto" w:fill="FFFFFF"/>
        </w:rPr>
        <w:t>月启动</w:t>
      </w:r>
      <w:r w:rsidRPr="000C71E3">
        <w:rPr>
          <w:rFonts w:ascii="Calibri" w:eastAsia="微软雅黑" w:hAnsi="Calibri" w:cs="Arial"/>
          <w:color w:val="000000"/>
          <w:kern w:val="0"/>
          <w:szCs w:val="21"/>
          <w:shd w:val="clear" w:color="auto" w:fill="FFFFFF"/>
        </w:rPr>
        <w:t>2019</w:t>
      </w:r>
      <w:r w:rsidRPr="000C71E3">
        <w:rPr>
          <w:rFonts w:ascii="宋体" w:eastAsia="宋体" w:hAnsi="宋体" w:cs="Arial" w:hint="eastAsia"/>
          <w:color w:val="000000"/>
          <w:kern w:val="0"/>
          <w:szCs w:val="21"/>
          <w:shd w:val="clear" w:color="auto" w:fill="FFFFFF"/>
        </w:rPr>
        <w:t>年度国家自然科学基金的申报工作，为了此项工作的顺利开展，结合相关主管部门既往申报安排及项目指南，现就申请</w:t>
      </w:r>
      <w:r w:rsidRPr="000C71E3">
        <w:rPr>
          <w:rFonts w:ascii="Calibri" w:eastAsia="微软雅黑" w:hAnsi="Calibri" w:cs="Arial"/>
          <w:color w:val="000000"/>
          <w:kern w:val="0"/>
          <w:szCs w:val="21"/>
          <w:shd w:val="clear" w:color="auto" w:fill="FFFFFF"/>
        </w:rPr>
        <w:t>2019</w:t>
      </w:r>
      <w:r w:rsidRPr="000C71E3">
        <w:rPr>
          <w:rFonts w:ascii="宋体" w:eastAsia="宋体" w:hAnsi="宋体" w:cs="Arial" w:hint="eastAsia"/>
          <w:color w:val="000000"/>
          <w:kern w:val="0"/>
          <w:szCs w:val="21"/>
          <w:shd w:val="clear" w:color="auto" w:fill="FFFFFF"/>
        </w:rPr>
        <w:t>年度国家自然科学基金项目的有关事宜通知如下：</w:t>
      </w:r>
      <w:r w:rsidRPr="000C71E3">
        <w:rPr>
          <w:rFonts w:ascii="Calibri" w:eastAsia="微软雅黑" w:hAnsi="Calibri" w:cs="Arial"/>
          <w:color w:val="000000"/>
          <w:kern w:val="0"/>
          <w:szCs w:val="21"/>
          <w:shd w:val="clear" w:color="auto" w:fill="FFFFFF"/>
        </w:rPr>
        <w:t xml:space="preserve"> </w:t>
      </w:r>
    </w:p>
    <w:p w:rsidR="000C71E3" w:rsidRPr="000C71E3" w:rsidRDefault="000C71E3" w:rsidP="000C71E3">
      <w:pPr>
        <w:widowControl/>
        <w:shd w:val="clear" w:color="auto" w:fill="FFFFFF"/>
        <w:wordWrap w:val="0"/>
        <w:spacing w:line="300" w:lineRule="atLeast"/>
        <w:ind w:left="870" w:hanging="450"/>
        <w:rPr>
          <w:rFonts w:ascii="Calibri" w:eastAsia="微软雅黑" w:hAnsi="Calibri" w:cs="Arial"/>
          <w:color w:val="333333"/>
          <w:kern w:val="0"/>
          <w:szCs w:val="21"/>
        </w:rPr>
      </w:pPr>
      <w:r w:rsidRPr="000C71E3">
        <w:rPr>
          <w:rFonts w:ascii="Calibri" w:eastAsia="微软雅黑" w:hAnsi="Calibri" w:cs="Arial"/>
          <w:b/>
          <w:bCs/>
          <w:color w:val="000000"/>
          <w:kern w:val="0"/>
          <w:szCs w:val="21"/>
        </w:rPr>
        <w:t>一、</w:t>
      </w:r>
      <w:r w:rsidRPr="000C71E3">
        <w:rPr>
          <w:rFonts w:ascii="宋体" w:eastAsia="宋体" w:hAnsi="宋体" w:cs="Arial" w:hint="eastAsia"/>
          <w:b/>
          <w:bCs/>
          <w:color w:val="000000"/>
          <w:kern w:val="0"/>
          <w:szCs w:val="21"/>
          <w:shd w:val="clear" w:color="auto" w:fill="FFFFFF"/>
        </w:rPr>
        <w:t>项目申请工作的进度安排</w:t>
      </w:r>
    </w:p>
    <w:tbl>
      <w:tblPr>
        <w:tblW w:w="5000" w:type="pct"/>
        <w:tblCellMar>
          <w:left w:w="0" w:type="dxa"/>
          <w:right w:w="0" w:type="dxa"/>
        </w:tblCellMar>
        <w:tblLook w:val="04A0" w:firstRow="1" w:lastRow="0" w:firstColumn="1" w:lastColumn="0" w:noHBand="0" w:noVBand="1"/>
      </w:tblPr>
      <w:tblGrid>
        <w:gridCol w:w="2153"/>
        <w:gridCol w:w="1658"/>
        <w:gridCol w:w="1735"/>
        <w:gridCol w:w="2061"/>
        <w:gridCol w:w="915"/>
      </w:tblGrid>
      <w:tr w:rsidR="000C71E3" w:rsidRPr="000C71E3" w:rsidTr="000C71E3">
        <w:tc>
          <w:tcPr>
            <w:tcW w:w="12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Cs w:val="21"/>
              </w:rPr>
              <w:t>申报总体安排</w:t>
            </w:r>
          </w:p>
        </w:tc>
        <w:tc>
          <w:tcPr>
            <w:tcW w:w="9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Cs w:val="21"/>
              </w:rPr>
              <w:t>时间节点</w:t>
            </w:r>
          </w:p>
        </w:tc>
        <w:tc>
          <w:tcPr>
            <w:tcW w:w="10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Cs w:val="21"/>
              </w:rPr>
              <w:t>工作安排</w:t>
            </w:r>
          </w:p>
        </w:tc>
        <w:tc>
          <w:tcPr>
            <w:tcW w:w="12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Cs w:val="21"/>
              </w:rPr>
              <w:t>工作重点</w:t>
            </w:r>
          </w:p>
        </w:tc>
        <w:tc>
          <w:tcPr>
            <w:tcW w:w="53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Cs w:val="21"/>
              </w:rPr>
              <w:t>责任单位</w:t>
            </w:r>
          </w:p>
        </w:tc>
      </w:tr>
      <w:tr w:rsidR="000C71E3" w:rsidRPr="000C71E3" w:rsidTr="000C71E3">
        <w:tc>
          <w:tcPr>
            <w:tcW w:w="126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阶段一：项目申报动员与撰写，各科室修改阶段</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2018</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10</w:t>
            </w:r>
            <w:r w:rsidRPr="000C71E3">
              <w:rPr>
                <w:rFonts w:ascii="宋体" w:eastAsia="宋体" w:hAnsi="宋体" w:cs="宋体" w:hint="eastAsia"/>
                <w:b/>
                <w:bCs/>
                <w:color w:val="333333"/>
                <w:kern w:val="0"/>
                <w:sz w:val="20"/>
                <w:szCs w:val="20"/>
              </w:rPr>
              <w:t>月</w:t>
            </w:r>
            <w:r w:rsidRPr="000C71E3">
              <w:rPr>
                <w:rFonts w:ascii="Times New Roman" w:eastAsia="微软雅黑" w:hAnsi="Times New Roman" w:cs="Times New Roman"/>
                <w:b/>
                <w:bCs/>
                <w:color w:val="333333"/>
                <w:kern w:val="0"/>
                <w:sz w:val="20"/>
                <w:szCs w:val="20"/>
              </w:rPr>
              <w:t>-11</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各科室进行申报的动员与指导</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动员博士、硕导及相关科研人员等积极申报</w:t>
            </w:r>
          </w:p>
        </w:tc>
        <w:tc>
          <w:tcPr>
            <w:tcW w:w="537"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申请人所在科室</w:t>
            </w:r>
          </w:p>
        </w:tc>
      </w:tr>
      <w:tr w:rsidR="000C71E3" w:rsidRPr="000C71E3" w:rsidTr="000C71E3">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C71E3" w:rsidRPr="000C71E3" w:rsidRDefault="000C71E3" w:rsidP="000C71E3">
            <w:pPr>
              <w:widowControl/>
              <w:jc w:val="left"/>
              <w:rPr>
                <w:rFonts w:ascii="Calibri" w:eastAsia="微软雅黑" w:hAnsi="Calibri" w:cs="宋体"/>
                <w:color w:val="333333"/>
                <w:kern w:val="0"/>
                <w:szCs w:val="21"/>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2018</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11</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申请者所在科室进行第一轮指导与修改</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申报书撰写、互评与修改、国自然申报意向收集</w:t>
            </w:r>
          </w:p>
        </w:tc>
        <w:tc>
          <w:tcPr>
            <w:tcW w:w="0" w:type="auto"/>
            <w:vMerge/>
            <w:tcBorders>
              <w:top w:val="nil"/>
              <w:left w:val="nil"/>
              <w:bottom w:val="single" w:sz="8" w:space="0" w:color="auto"/>
              <w:right w:val="single" w:sz="8" w:space="0" w:color="auto"/>
            </w:tcBorders>
            <w:shd w:val="clear" w:color="auto" w:fill="auto"/>
            <w:vAlign w:val="center"/>
            <w:hideMark/>
          </w:tcPr>
          <w:p w:rsidR="000C71E3" w:rsidRPr="000C71E3" w:rsidRDefault="000C71E3" w:rsidP="000C71E3">
            <w:pPr>
              <w:widowControl/>
              <w:jc w:val="left"/>
              <w:rPr>
                <w:rFonts w:ascii="Calibri" w:eastAsia="微软雅黑" w:hAnsi="Calibri" w:cs="宋体"/>
                <w:color w:val="333333"/>
                <w:kern w:val="0"/>
                <w:szCs w:val="21"/>
              </w:rPr>
            </w:pPr>
          </w:p>
        </w:tc>
      </w:tr>
      <w:tr w:rsidR="000C71E3" w:rsidRPr="000C71E3" w:rsidTr="000C71E3">
        <w:tc>
          <w:tcPr>
            <w:tcW w:w="126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hint="eastAsia"/>
                <w:color w:val="333333"/>
                <w:kern w:val="0"/>
                <w:szCs w:val="21"/>
              </w:rPr>
            </w:pPr>
            <w:r w:rsidRPr="000C71E3">
              <w:rPr>
                <w:rFonts w:ascii="宋体" w:eastAsia="宋体" w:hAnsi="宋体" w:cs="宋体" w:hint="eastAsia"/>
                <w:color w:val="333333"/>
                <w:kern w:val="0"/>
                <w:sz w:val="20"/>
                <w:szCs w:val="20"/>
              </w:rPr>
              <w:t>阶段二：科研处牵头会审及各科室审核</w:t>
            </w:r>
          </w:p>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及专家辅导</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2018</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11</w:t>
            </w:r>
            <w:r w:rsidRPr="000C71E3">
              <w:rPr>
                <w:rFonts w:ascii="宋体" w:eastAsia="宋体" w:hAnsi="宋体" w:cs="宋体" w:hint="eastAsia"/>
                <w:b/>
                <w:bCs/>
                <w:color w:val="333333"/>
                <w:kern w:val="0"/>
                <w:sz w:val="20"/>
                <w:szCs w:val="20"/>
              </w:rPr>
              <w:t>月</w:t>
            </w:r>
            <w:r w:rsidRPr="000C71E3">
              <w:rPr>
                <w:rFonts w:ascii="Times New Roman" w:eastAsia="微软雅黑" w:hAnsi="Times New Roman" w:cs="Times New Roman"/>
                <w:b/>
                <w:bCs/>
                <w:color w:val="333333"/>
                <w:kern w:val="0"/>
                <w:sz w:val="20"/>
                <w:szCs w:val="20"/>
              </w:rPr>
              <w:t>-12</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科研处牵头对各科室标书进行集中会审及修改</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科研处组织院内专家对标书进行形式和内容的评价与修改</w:t>
            </w:r>
          </w:p>
        </w:tc>
        <w:tc>
          <w:tcPr>
            <w:tcW w:w="537"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科室</w:t>
            </w:r>
          </w:p>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w:t>
            </w:r>
          </w:p>
        </w:tc>
      </w:tr>
      <w:tr w:rsidR="000C71E3" w:rsidRPr="000C71E3" w:rsidTr="000C71E3">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0C71E3" w:rsidRPr="000C71E3" w:rsidRDefault="000C71E3" w:rsidP="000C71E3">
            <w:pPr>
              <w:widowControl/>
              <w:jc w:val="left"/>
              <w:rPr>
                <w:rFonts w:ascii="Calibri" w:eastAsia="微软雅黑" w:hAnsi="Calibri" w:cs="宋体"/>
                <w:color w:val="333333"/>
                <w:kern w:val="0"/>
                <w:szCs w:val="21"/>
              </w:rPr>
            </w:pP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2018</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12</w:t>
            </w:r>
            <w:r w:rsidRPr="000C71E3">
              <w:rPr>
                <w:rFonts w:ascii="宋体" w:eastAsia="宋体" w:hAnsi="宋体" w:cs="宋体" w:hint="eastAsia"/>
                <w:b/>
                <w:bCs/>
                <w:color w:val="333333"/>
                <w:kern w:val="0"/>
                <w:sz w:val="20"/>
                <w:szCs w:val="20"/>
              </w:rPr>
              <w:t>月</w:t>
            </w:r>
            <w:r w:rsidRPr="000C71E3">
              <w:rPr>
                <w:rFonts w:ascii="Times New Roman" w:eastAsia="微软雅黑" w:hAnsi="Times New Roman" w:cs="Times New Roman"/>
                <w:b/>
                <w:bCs/>
                <w:color w:val="333333"/>
                <w:kern w:val="0"/>
                <w:sz w:val="20"/>
                <w:szCs w:val="20"/>
              </w:rPr>
              <w:t>-2019</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科研处牵头组织第二轮审查及修改</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科研处组织国内外知名专家对标书进行修改</w:t>
            </w:r>
          </w:p>
        </w:tc>
        <w:tc>
          <w:tcPr>
            <w:tcW w:w="0" w:type="auto"/>
            <w:vMerge/>
            <w:tcBorders>
              <w:top w:val="nil"/>
              <w:left w:val="nil"/>
              <w:bottom w:val="single" w:sz="8" w:space="0" w:color="auto"/>
              <w:right w:val="single" w:sz="8" w:space="0" w:color="auto"/>
            </w:tcBorders>
            <w:shd w:val="clear" w:color="auto" w:fill="auto"/>
            <w:vAlign w:val="center"/>
            <w:hideMark/>
          </w:tcPr>
          <w:p w:rsidR="000C71E3" w:rsidRPr="000C71E3" w:rsidRDefault="000C71E3" w:rsidP="000C71E3">
            <w:pPr>
              <w:widowControl/>
              <w:jc w:val="left"/>
              <w:rPr>
                <w:rFonts w:ascii="Calibri" w:eastAsia="微软雅黑" w:hAnsi="Calibri" w:cs="宋体"/>
                <w:color w:val="333333"/>
                <w:kern w:val="0"/>
                <w:szCs w:val="21"/>
              </w:rPr>
            </w:pPr>
          </w:p>
        </w:tc>
      </w:tr>
      <w:tr w:rsidR="000C71E3" w:rsidRPr="000C71E3" w:rsidTr="000C71E3">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阶段三：科研处审查阶段</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2019</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1</w:t>
            </w:r>
            <w:r w:rsidRPr="000C71E3">
              <w:rPr>
                <w:rFonts w:ascii="宋体" w:eastAsia="宋体" w:hAnsi="宋体" w:cs="宋体" w:hint="eastAsia"/>
                <w:b/>
                <w:bCs/>
                <w:color w:val="333333"/>
                <w:kern w:val="0"/>
                <w:sz w:val="20"/>
                <w:szCs w:val="20"/>
              </w:rPr>
              <w:t>月</w:t>
            </w:r>
            <w:r w:rsidRPr="000C71E3">
              <w:rPr>
                <w:rFonts w:ascii="Times New Roman" w:eastAsia="微软雅黑" w:hAnsi="Times New Roman" w:cs="Times New Roman"/>
                <w:b/>
                <w:bCs/>
                <w:color w:val="333333"/>
                <w:kern w:val="0"/>
                <w:sz w:val="20"/>
                <w:szCs w:val="20"/>
              </w:rPr>
              <w:t>-2</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科研处收集标书初稿及初审</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标书整理汇总</w:t>
            </w:r>
          </w:p>
        </w:tc>
        <w:tc>
          <w:tcPr>
            <w:tcW w:w="53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w:t>
            </w:r>
          </w:p>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申请人</w:t>
            </w:r>
          </w:p>
        </w:tc>
      </w:tr>
      <w:tr w:rsidR="000C71E3" w:rsidRPr="000C71E3" w:rsidTr="000C71E3">
        <w:tc>
          <w:tcPr>
            <w:tcW w:w="12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阶段四：提交申报阶段</w:t>
            </w:r>
          </w:p>
        </w:tc>
        <w:tc>
          <w:tcPr>
            <w:tcW w:w="97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Times New Roman" w:eastAsia="微软雅黑" w:hAnsi="Times New Roman" w:cs="Times New Roman"/>
                <w:b/>
                <w:bCs/>
                <w:color w:val="333333"/>
                <w:kern w:val="0"/>
                <w:sz w:val="20"/>
                <w:szCs w:val="20"/>
              </w:rPr>
              <w:t>2019</w:t>
            </w:r>
            <w:r w:rsidRPr="000C71E3">
              <w:rPr>
                <w:rFonts w:ascii="宋体" w:eastAsia="宋体" w:hAnsi="宋体" w:cs="宋体" w:hint="eastAsia"/>
                <w:b/>
                <w:bCs/>
                <w:color w:val="333333"/>
                <w:kern w:val="0"/>
                <w:sz w:val="20"/>
                <w:szCs w:val="20"/>
              </w:rPr>
              <w:t>年</w:t>
            </w:r>
            <w:r w:rsidRPr="000C71E3">
              <w:rPr>
                <w:rFonts w:ascii="Times New Roman" w:eastAsia="微软雅黑" w:hAnsi="Times New Roman" w:cs="Times New Roman"/>
                <w:b/>
                <w:bCs/>
                <w:color w:val="333333"/>
                <w:kern w:val="0"/>
                <w:sz w:val="20"/>
                <w:szCs w:val="20"/>
              </w:rPr>
              <w:t>2</w:t>
            </w:r>
            <w:r w:rsidRPr="000C71E3">
              <w:rPr>
                <w:rFonts w:ascii="宋体" w:eastAsia="宋体" w:hAnsi="宋体" w:cs="宋体" w:hint="eastAsia"/>
                <w:b/>
                <w:bCs/>
                <w:color w:val="333333"/>
                <w:kern w:val="0"/>
                <w:sz w:val="20"/>
                <w:szCs w:val="20"/>
              </w:rPr>
              <w:t>月</w:t>
            </w:r>
            <w:r w:rsidRPr="000C71E3">
              <w:rPr>
                <w:rFonts w:ascii="Times New Roman" w:eastAsia="微软雅黑" w:hAnsi="Times New Roman" w:cs="Times New Roman"/>
                <w:b/>
                <w:bCs/>
                <w:color w:val="333333"/>
                <w:kern w:val="0"/>
                <w:sz w:val="20"/>
                <w:szCs w:val="20"/>
              </w:rPr>
              <w:t>-3</w:t>
            </w:r>
            <w:r w:rsidRPr="000C71E3">
              <w:rPr>
                <w:rFonts w:ascii="宋体" w:eastAsia="宋体" w:hAnsi="宋体" w:cs="宋体" w:hint="eastAsia"/>
                <w:b/>
                <w:bCs/>
                <w:color w:val="333333"/>
                <w:kern w:val="0"/>
                <w:sz w:val="20"/>
                <w:szCs w:val="20"/>
              </w:rPr>
              <w:t>月</w:t>
            </w:r>
          </w:p>
        </w:tc>
        <w:tc>
          <w:tcPr>
            <w:tcW w:w="101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项目申请者最终修改完善标书及提交</w:t>
            </w:r>
          </w:p>
        </w:tc>
        <w:tc>
          <w:tcPr>
            <w:tcW w:w="120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b/>
                <w:bCs/>
                <w:color w:val="333333"/>
                <w:kern w:val="0"/>
                <w:sz w:val="20"/>
                <w:szCs w:val="20"/>
              </w:rPr>
              <w:t>待</w:t>
            </w:r>
            <w:r w:rsidRPr="000C71E3">
              <w:rPr>
                <w:rFonts w:ascii="Times New Roman" w:eastAsia="微软雅黑" w:hAnsi="Times New Roman" w:cs="Times New Roman"/>
                <w:b/>
                <w:bCs/>
                <w:color w:val="333333"/>
                <w:kern w:val="0"/>
                <w:sz w:val="20"/>
                <w:szCs w:val="20"/>
              </w:rPr>
              <w:t>2019</w:t>
            </w:r>
            <w:r w:rsidRPr="000C71E3">
              <w:rPr>
                <w:rFonts w:ascii="宋体" w:eastAsia="宋体" w:hAnsi="宋体" w:cs="宋体" w:hint="eastAsia"/>
                <w:b/>
                <w:bCs/>
                <w:color w:val="333333"/>
                <w:kern w:val="0"/>
                <w:sz w:val="20"/>
                <w:szCs w:val="20"/>
              </w:rPr>
              <w:t>年新的基金指南进行标书的完善及形式审查</w:t>
            </w:r>
          </w:p>
        </w:tc>
        <w:tc>
          <w:tcPr>
            <w:tcW w:w="53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科研处</w:t>
            </w:r>
          </w:p>
          <w:p w:rsidR="000C71E3" w:rsidRPr="000C71E3" w:rsidRDefault="000C71E3" w:rsidP="000C71E3">
            <w:pPr>
              <w:widowControl/>
              <w:spacing w:line="300" w:lineRule="atLeast"/>
              <w:jc w:val="center"/>
              <w:rPr>
                <w:rFonts w:ascii="Calibri" w:eastAsia="微软雅黑" w:hAnsi="Calibri" w:cs="宋体"/>
                <w:color w:val="333333"/>
                <w:kern w:val="0"/>
                <w:szCs w:val="21"/>
              </w:rPr>
            </w:pPr>
            <w:r w:rsidRPr="000C71E3">
              <w:rPr>
                <w:rFonts w:ascii="宋体" w:eastAsia="宋体" w:hAnsi="宋体" w:cs="宋体" w:hint="eastAsia"/>
                <w:color w:val="333333"/>
                <w:kern w:val="0"/>
                <w:sz w:val="20"/>
                <w:szCs w:val="20"/>
              </w:rPr>
              <w:t>申请人</w:t>
            </w:r>
          </w:p>
        </w:tc>
      </w:tr>
    </w:tbl>
    <w:p w:rsidR="000C71E3" w:rsidRPr="000C71E3" w:rsidRDefault="000C71E3" w:rsidP="000C71E3">
      <w:pPr>
        <w:widowControl/>
        <w:shd w:val="clear" w:color="auto" w:fill="FFFFFF"/>
        <w:wordWrap w:val="0"/>
        <w:spacing w:line="300" w:lineRule="atLeast"/>
        <w:ind w:firstLine="420"/>
        <w:jc w:val="left"/>
        <w:rPr>
          <w:rFonts w:ascii="宋体" w:eastAsia="宋体" w:hAnsi="宋体" w:cs="Arial"/>
          <w:color w:val="333333"/>
          <w:kern w:val="0"/>
          <w:sz w:val="24"/>
          <w:szCs w:val="24"/>
        </w:rPr>
      </w:pPr>
      <w:r w:rsidRPr="000C71E3">
        <w:rPr>
          <w:rFonts w:ascii="宋体" w:eastAsia="宋体" w:hAnsi="宋体" w:cs="Arial" w:hint="eastAsia"/>
          <w:b/>
          <w:bCs/>
          <w:color w:val="000000"/>
          <w:kern w:val="0"/>
          <w:szCs w:val="21"/>
        </w:rPr>
        <w:t>二、申请书撰写要求</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t>1、申请书撰写方式：国家自然科学基金全部采用在</w:t>
      </w:r>
      <w:r w:rsidRPr="000C71E3">
        <w:rPr>
          <w:rFonts w:ascii="宋体" w:eastAsia="宋体" w:hAnsi="宋体" w:cs="Arial" w:hint="eastAsia"/>
          <w:b/>
          <w:bCs/>
          <w:color w:val="000000"/>
          <w:kern w:val="0"/>
          <w:szCs w:val="21"/>
        </w:rPr>
        <w:t>在线撰写</w:t>
      </w:r>
      <w:r w:rsidRPr="000C71E3">
        <w:rPr>
          <w:rFonts w:ascii="宋体" w:eastAsia="宋体" w:hAnsi="宋体" w:cs="Arial" w:hint="eastAsia"/>
          <w:color w:val="000000"/>
          <w:kern w:val="0"/>
          <w:szCs w:val="21"/>
        </w:rPr>
        <w:t>申请书方式，由于系统2019年元月后才开通，2018年12月份之前所有申报人请使用</w:t>
      </w:r>
      <w:r w:rsidRPr="000C71E3">
        <w:rPr>
          <w:rFonts w:ascii="宋体" w:eastAsia="宋体" w:hAnsi="宋体" w:cs="Arial" w:hint="eastAsia"/>
          <w:b/>
          <w:bCs/>
          <w:color w:val="000000"/>
          <w:kern w:val="0"/>
          <w:szCs w:val="21"/>
        </w:rPr>
        <w:t>既往的申报模板（附件）</w:t>
      </w:r>
      <w:r w:rsidRPr="000C71E3">
        <w:rPr>
          <w:rFonts w:ascii="宋体" w:eastAsia="宋体" w:hAnsi="宋体" w:cs="Arial" w:hint="eastAsia"/>
          <w:color w:val="000000"/>
          <w:kern w:val="0"/>
          <w:szCs w:val="21"/>
        </w:rPr>
        <w:t>离线撰写申请书并按照申请工作安排进行修改，待2019年元月系统开通后，所有申报人根据科室、科研处的修改意见进入ISIS系统内填报。</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t>2、2019年在1-3月集中申报阶段时，再按2019年指南要求对申请书进行严格的形式审查。</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b/>
          <w:bCs/>
          <w:color w:val="000000"/>
          <w:kern w:val="0"/>
          <w:szCs w:val="21"/>
        </w:rPr>
        <w:t>三、国家基金形式审查重点注意事项</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t>1、项目负责人及各单位严格按照2019年度国家自然科学基金指南要求并参考以往撰写经验对标书进行形式审查，重点审查</w:t>
      </w:r>
      <w:r w:rsidRPr="000C71E3">
        <w:rPr>
          <w:rFonts w:ascii="宋体" w:eastAsia="宋体" w:hAnsi="宋体" w:cs="Arial" w:hint="eastAsia"/>
          <w:b/>
          <w:bCs/>
          <w:color w:val="FF0000"/>
          <w:kern w:val="0"/>
          <w:szCs w:val="21"/>
        </w:rPr>
        <w:t>申请人资格、限项要求、经费预算、参与人员是否超项、是否需要伦理审查、有无合作单位等</w:t>
      </w:r>
      <w:r w:rsidRPr="000C71E3">
        <w:rPr>
          <w:rFonts w:ascii="宋体" w:eastAsia="宋体" w:hAnsi="宋体" w:cs="Arial" w:hint="eastAsia"/>
          <w:b/>
          <w:bCs/>
          <w:color w:val="000000"/>
          <w:kern w:val="0"/>
          <w:szCs w:val="21"/>
        </w:rPr>
        <w:t>，</w:t>
      </w:r>
      <w:r w:rsidRPr="000C71E3">
        <w:rPr>
          <w:rFonts w:ascii="宋体" w:eastAsia="宋体" w:hAnsi="宋体" w:cs="Arial" w:hint="eastAsia"/>
          <w:color w:val="000000"/>
          <w:kern w:val="0"/>
          <w:szCs w:val="21"/>
        </w:rPr>
        <w:t>形式审查结果将与各单位科研绩效考核挂钩。</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t>2、相关项目主管部门随时公布新的项目指南、通知通告和工作动态，并提供各类项目管理办法、申请书表格、项目指南等电子文件和有关操作说明，请申请人及时访问网站查询或下载相关文件。国家自然科学基金委网址：</w:t>
      </w:r>
      <w:hyperlink r:id="rId5" w:history="1">
        <w:r w:rsidRPr="000C71E3">
          <w:rPr>
            <w:rFonts w:ascii="宋体" w:eastAsia="宋体" w:hAnsi="宋体" w:cs="Arial" w:hint="eastAsia"/>
            <w:b/>
            <w:bCs/>
            <w:color w:val="1E50A2"/>
            <w:kern w:val="0"/>
            <w:szCs w:val="21"/>
          </w:rPr>
          <w:t>www.nsfc.gov.cn</w:t>
        </w:r>
      </w:hyperlink>
      <w:r w:rsidRPr="000C71E3">
        <w:rPr>
          <w:rFonts w:ascii="宋体" w:eastAsia="宋体" w:hAnsi="宋体" w:cs="Arial" w:hint="eastAsia"/>
          <w:b/>
          <w:bCs/>
          <w:color w:val="000000"/>
          <w:kern w:val="0"/>
          <w:szCs w:val="21"/>
        </w:rPr>
        <w:t>，若有新政策或通知出台，则以通知为准。</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lastRenderedPageBreak/>
        <w:t>3、2019年申报其它未尽事宜请关注国家自然科学基金委网站，</w:t>
      </w:r>
      <w:r w:rsidRPr="000C71E3">
        <w:rPr>
          <w:rFonts w:ascii="宋体" w:eastAsia="宋体" w:hAnsi="宋体" w:cs="Arial" w:hint="eastAsia"/>
          <w:b/>
          <w:bCs/>
          <w:color w:val="000000"/>
          <w:kern w:val="0"/>
          <w:szCs w:val="21"/>
        </w:rPr>
        <w:t>并以2019年度最新通知为准</w:t>
      </w:r>
      <w:r w:rsidRPr="000C71E3">
        <w:rPr>
          <w:rFonts w:ascii="宋体" w:eastAsia="宋体" w:hAnsi="宋体" w:cs="Arial" w:hint="eastAsia"/>
          <w:color w:val="000000"/>
          <w:kern w:val="0"/>
          <w:szCs w:val="21"/>
        </w:rPr>
        <w:t>。</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000000"/>
          <w:kern w:val="0"/>
          <w:szCs w:val="21"/>
        </w:rPr>
        <w:t>4、</w:t>
      </w:r>
      <w:r w:rsidRPr="000C71E3">
        <w:rPr>
          <w:rFonts w:ascii="宋体" w:eastAsia="宋体" w:hAnsi="宋体" w:cs="Arial" w:hint="eastAsia"/>
          <w:b/>
          <w:bCs/>
          <w:color w:val="FF0000"/>
          <w:kern w:val="0"/>
          <w:szCs w:val="21"/>
        </w:rPr>
        <w:t>科研处鼓励和支持申报人，积极主动向周围的资深教授、外聘专家、导师、师兄、师姐、同事和请教。</w:t>
      </w:r>
      <w:r w:rsidRPr="000C71E3">
        <w:rPr>
          <w:rFonts w:ascii="宋体" w:eastAsia="宋体" w:hAnsi="宋体" w:cs="Arial" w:hint="eastAsia"/>
          <w:color w:val="333333"/>
          <w:kern w:val="0"/>
          <w:szCs w:val="21"/>
        </w:rPr>
        <w:t>科</w:t>
      </w:r>
      <w:r w:rsidRPr="000C71E3">
        <w:rPr>
          <w:rFonts w:ascii="宋体" w:eastAsia="宋体" w:hAnsi="宋体" w:cs="Arial" w:hint="eastAsia"/>
          <w:color w:val="000000"/>
          <w:kern w:val="0"/>
          <w:szCs w:val="21"/>
        </w:rPr>
        <w:t>研处将适时组织西安交大和武汉大学等高校相关专家对本院各项申报书进行评审及修改，请大家早做准备。</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333333"/>
          <w:kern w:val="0"/>
          <w:sz w:val="24"/>
          <w:szCs w:val="24"/>
        </w:rPr>
        <w:t> </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b/>
          <w:bCs/>
          <w:color w:val="FF0000"/>
          <w:kern w:val="0"/>
          <w:sz w:val="28"/>
          <w:szCs w:val="28"/>
        </w:rPr>
        <w:t>四、第二阶段安排</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b/>
          <w:bCs/>
          <w:color w:val="FF0000"/>
          <w:kern w:val="0"/>
          <w:sz w:val="24"/>
          <w:szCs w:val="24"/>
        </w:rPr>
        <w:t>请有意申报的同事填写2019国家自然科学基金申报意向表，并尽早完成国家自然科学基金初稿的撰写并于11月21日前递交初稿一份（电子）和申报意向表（电子）至科研处简钢。我们将提前发送到指导老师手中。以便开展后续的指导。</w:t>
      </w:r>
    </w:p>
    <w:p w:rsidR="000C71E3" w:rsidRPr="000C71E3" w:rsidRDefault="000C71E3" w:rsidP="000C71E3">
      <w:pPr>
        <w:widowControl/>
        <w:shd w:val="clear" w:color="auto" w:fill="FFFFFF"/>
        <w:wordWrap w:val="0"/>
        <w:spacing w:line="300"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333333"/>
          <w:kern w:val="0"/>
          <w:sz w:val="24"/>
          <w:szCs w:val="24"/>
        </w:rPr>
        <w:t> </w:t>
      </w:r>
    </w:p>
    <w:p w:rsidR="000C71E3" w:rsidRPr="000C71E3" w:rsidRDefault="000C71E3" w:rsidP="000C71E3">
      <w:pPr>
        <w:widowControl/>
        <w:shd w:val="clear" w:color="auto" w:fill="FFFFFF"/>
        <w:wordWrap w:val="0"/>
        <w:spacing w:line="357"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b/>
          <w:bCs/>
          <w:color w:val="000000"/>
          <w:kern w:val="0"/>
          <w:szCs w:val="21"/>
        </w:rPr>
        <w:t>五、联系人与联系方式</w:t>
      </w:r>
    </w:p>
    <w:p w:rsidR="000C71E3" w:rsidRPr="000C71E3" w:rsidRDefault="000C71E3" w:rsidP="000C71E3">
      <w:pPr>
        <w:widowControl/>
        <w:shd w:val="clear" w:color="auto" w:fill="FFFFFF"/>
        <w:wordWrap w:val="0"/>
        <w:spacing w:line="357"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333333"/>
          <w:kern w:val="0"/>
          <w:sz w:val="24"/>
          <w:szCs w:val="24"/>
        </w:rPr>
        <w:t>杜士明：0719-8801530</w:t>
      </w:r>
    </w:p>
    <w:p w:rsidR="000C71E3" w:rsidRPr="000C71E3" w:rsidRDefault="000C71E3" w:rsidP="000C71E3">
      <w:pPr>
        <w:widowControl/>
        <w:shd w:val="clear" w:color="auto" w:fill="FFFFFF"/>
        <w:wordWrap w:val="0"/>
        <w:spacing w:line="357"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color w:val="333333"/>
          <w:kern w:val="0"/>
          <w:sz w:val="24"/>
          <w:szCs w:val="24"/>
        </w:rPr>
        <w:t>简钢：0719-8801630</w:t>
      </w:r>
    </w:p>
    <w:p w:rsidR="000C71E3" w:rsidRPr="000C71E3" w:rsidRDefault="000C71E3" w:rsidP="000C71E3">
      <w:pPr>
        <w:widowControl/>
        <w:shd w:val="clear" w:color="auto" w:fill="FFFFFF"/>
        <w:wordWrap w:val="0"/>
        <w:spacing w:line="357" w:lineRule="atLeast"/>
        <w:ind w:firstLine="420"/>
        <w:jc w:val="left"/>
        <w:rPr>
          <w:rFonts w:ascii="宋体" w:eastAsia="宋体" w:hAnsi="宋体" w:cs="Arial" w:hint="eastAsia"/>
          <w:color w:val="333333"/>
          <w:kern w:val="0"/>
          <w:sz w:val="24"/>
          <w:szCs w:val="24"/>
        </w:rPr>
      </w:pPr>
      <w:r w:rsidRPr="000C71E3">
        <w:rPr>
          <w:rFonts w:ascii="宋体" w:eastAsia="宋体" w:hAnsi="宋体" w:cs="Arial" w:hint="eastAsia"/>
          <w:b/>
          <w:bCs/>
          <w:color w:val="FF0000"/>
          <w:kern w:val="0"/>
          <w:sz w:val="24"/>
          <w:szCs w:val="24"/>
        </w:rPr>
        <w:t>国自然申报交流QQ群：385453491</w:t>
      </w:r>
      <w:r w:rsidRPr="000C71E3">
        <w:rPr>
          <w:rFonts w:ascii="宋体" w:eastAsia="宋体" w:hAnsi="宋体" w:cs="Arial" w:hint="eastAsia"/>
          <w:color w:val="FF0000"/>
          <w:kern w:val="0"/>
          <w:sz w:val="24"/>
          <w:szCs w:val="24"/>
        </w:rPr>
        <w:t xml:space="preserve"> </w:t>
      </w:r>
      <w:r w:rsidRPr="000C71E3">
        <w:rPr>
          <w:rFonts w:ascii="宋体" w:eastAsia="宋体" w:hAnsi="宋体" w:cs="Arial" w:hint="eastAsia"/>
          <w:b/>
          <w:bCs/>
          <w:color w:val="FF0000"/>
          <w:kern w:val="0"/>
          <w:sz w:val="24"/>
          <w:szCs w:val="24"/>
        </w:rPr>
        <w:t>（重要通知、文件、资料的发布均在此群，进群后请修改名称为科室+姓名）</w:t>
      </w:r>
    </w:p>
    <w:p w:rsidR="00D334F8" w:rsidRDefault="00D334F8">
      <w:pPr>
        <w:rPr>
          <w:rFonts w:hint="eastAsia"/>
        </w:rPr>
      </w:pPr>
      <w:bookmarkStart w:id="0" w:name="_GoBack"/>
      <w:bookmarkEnd w:id="0"/>
    </w:p>
    <w:sectPr w:rsidR="00D33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A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66"/>
    <w:rsid w:val="00036466"/>
    <w:rsid w:val="000C71E3"/>
    <w:rsid w:val="00D3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71E3"/>
    <w:rPr>
      <w:strike w:val="0"/>
      <w:dstrike w:val="0"/>
      <w:color w:val="666666"/>
      <w:u w:val="none"/>
      <w:effect w:val="none"/>
      <w:shd w:val="clear" w:color="auto" w:fill="auto"/>
    </w:rPr>
  </w:style>
  <w:style w:type="character" w:styleId="a4">
    <w:name w:val="Strong"/>
    <w:basedOn w:val="a0"/>
    <w:uiPriority w:val="22"/>
    <w:qFormat/>
    <w:rsid w:val="000C71E3"/>
    <w:rPr>
      <w:b/>
      <w:bCs/>
      <w:i w:val="0"/>
      <w:iCs w:val="0"/>
    </w:rPr>
  </w:style>
  <w:style w:type="paragraph" w:styleId="a5">
    <w:name w:val="Normal (Web)"/>
    <w:basedOn w:val="a"/>
    <w:uiPriority w:val="99"/>
    <w:unhideWhenUsed/>
    <w:rsid w:val="000C71E3"/>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71E3"/>
    <w:rPr>
      <w:strike w:val="0"/>
      <w:dstrike w:val="0"/>
      <w:color w:val="666666"/>
      <w:u w:val="none"/>
      <w:effect w:val="none"/>
      <w:shd w:val="clear" w:color="auto" w:fill="auto"/>
    </w:rPr>
  </w:style>
  <w:style w:type="character" w:styleId="a4">
    <w:name w:val="Strong"/>
    <w:basedOn w:val="a0"/>
    <w:uiPriority w:val="22"/>
    <w:qFormat/>
    <w:rsid w:val="000C71E3"/>
    <w:rPr>
      <w:b/>
      <w:bCs/>
      <w:i w:val="0"/>
      <w:iCs w:val="0"/>
    </w:rPr>
  </w:style>
  <w:style w:type="paragraph" w:styleId="a5">
    <w:name w:val="Normal (Web)"/>
    <w:basedOn w:val="a"/>
    <w:uiPriority w:val="99"/>
    <w:unhideWhenUsed/>
    <w:rsid w:val="000C71E3"/>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34132">
      <w:bodyDiv w:val="1"/>
      <w:marLeft w:val="0"/>
      <w:marRight w:val="0"/>
      <w:marTop w:val="0"/>
      <w:marBottom w:val="0"/>
      <w:divBdr>
        <w:top w:val="none" w:sz="0" w:space="0" w:color="auto"/>
        <w:left w:val="none" w:sz="0" w:space="0" w:color="auto"/>
        <w:bottom w:val="none" w:sz="0" w:space="0" w:color="auto"/>
        <w:right w:val="none" w:sz="0" w:space="0" w:color="auto"/>
      </w:divBdr>
      <w:divsChild>
        <w:div w:id="1448548823">
          <w:marLeft w:val="0"/>
          <w:marRight w:val="0"/>
          <w:marTop w:val="0"/>
          <w:marBottom w:val="0"/>
          <w:divBdr>
            <w:top w:val="none" w:sz="0" w:space="0" w:color="auto"/>
            <w:left w:val="none" w:sz="0" w:space="0" w:color="auto"/>
            <w:bottom w:val="none" w:sz="0" w:space="0" w:color="auto"/>
            <w:right w:val="none" w:sz="0" w:space="0" w:color="auto"/>
          </w:divBdr>
          <w:divsChild>
            <w:div w:id="902910116">
              <w:marLeft w:val="0"/>
              <w:marRight w:val="0"/>
              <w:marTop w:val="0"/>
              <w:marBottom w:val="0"/>
              <w:divBdr>
                <w:top w:val="none" w:sz="0" w:space="0" w:color="auto"/>
                <w:left w:val="none" w:sz="0" w:space="0" w:color="auto"/>
                <w:bottom w:val="none" w:sz="0" w:space="0" w:color="auto"/>
                <w:right w:val="none" w:sz="0" w:space="0" w:color="auto"/>
              </w:divBdr>
              <w:divsChild>
                <w:div w:id="2118795073">
                  <w:marLeft w:val="0"/>
                  <w:marRight w:val="0"/>
                  <w:marTop w:val="0"/>
                  <w:marBottom w:val="0"/>
                  <w:divBdr>
                    <w:top w:val="none" w:sz="0" w:space="0" w:color="auto"/>
                    <w:left w:val="none" w:sz="0" w:space="0" w:color="auto"/>
                    <w:bottom w:val="none" w:sz="0" w:space="0" w:color="auto"/>
                    <w:right w:val="none" w:sz="0" w:space="0" w:color="auto"/>
                  </w:divBdr>
                  <w:divsChild>
                    <w:div w:id="745227959">
                      <w:marLeft w:val="0"/>
                      <w:marRight w:val="0"/>
                      <w:marTop w:val="0"/>
                      <w:marBottom w:val="0"/>
                      <w:divBdr>
                        <w:top w:val="none" w:sz="0" w:space="0" w:color="auto"/>
                        <w:left w:val="none" w:sz="0" w:space="0" w:color="auto"/>
                        <w:bottom w:val="none" w:sz="0" w:space="0" w:color="auto"/>
                        <w:right w:val="none" w:sz="0" w:space="0" w:color="auto"/>
                      </w:divBdr>
                      <w:divsChild>
                        <w:div w:id="1561673163">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1232</Characters>
  <Application>Microsoft Office Word</Application>
  <DocSecurity>0</DocSecurity>
  <Lines>10</Lines>
  <Paragraphs>2</Paragraphs>
  <ScaleCrop>false</ScaleCrop>
  <Company>Sky123.Org</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2018-10-15T02:26:00Z</dcterms:created>
  <dcterms:modified xsi:type="dcterms:W3CDTF">2018-10-15T02:26:00Z</dcterms:modified>
</cp:coreProperties>
</file>